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DDC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4BEAF2" wp14:editId="65813B1A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5C51F05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4E7DF36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50EE8570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6981F22D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>
          <w:rPr>
            <w:rStyle w:val="Hyperlink"/>
            <w:rFonts w:ascii="Times New Roman" w:hAnsi="Times New Roman" w:cs="Times New Roman"/>
          </w:rPr>
          <w:t>Cvcsd3094@gmail.com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3934960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16CFAD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DFD196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784C4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F12D8AC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010EFDA7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Finance Committee Meeting of the California Valley Community Services District</w:t>
      </w:r>
    </w:p>
    <w:p w14:paraId="3725A7DD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3AA5ABF8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C31081" w14:textId="25DC8F09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April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, 2021 @ 9:00 AM</w:t>
      </w:r>
    </w:p>
    <w:p w14:paraId="565CDC4F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CAC6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20EF9BDB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3AD44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22EDCE8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Nancy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Glowski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19EA9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4A586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2D8F28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D9A60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2EC44D9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BE16E4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ROLL CALL </w:t>
      </w:r>
    </w:p>
    <w:p w14:paraId="52514E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A36FF7A" w14:textId="219F2026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3.) DISCUSSION ON CHECKS AND BALANCES: </w:t>
      </w:r>
      <w:r>
        <w:rPr>
          <w:rFonts w:ascii="Times New Roman" w:hAnsi="Times New Roman" w:cs="Times New Roman"/>
          <w:bCs/>
          <w:sz w:val="24"/>
          <w:szCs w:val="24"/>
        </w:rPr>
        <w:t>JANUARY 2021-MARCH 2021</w:t>
      </w:r>
    </w:p>
    <w:p w14:paraId="5AF3CE7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43F78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FOR 2021-2022 FISCAL BUDGET: </w:t>
      </w:r>
    </w:p>
    <w:p w14:paraId="087BE983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4B9F68C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3415E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3A005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2CAC67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ADEC33D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F4AA24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2FFCA6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6AFC306A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DA309E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3887FCA2" w14:textId="77777777" w:rsidR="00DE4FE8" w:rsidRDefault="00DE4FE8" w:rsidP="00DE4F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3F3A785" w14:textId="2CD267C4" w:rsidR="00DE4FE8" w:rsidRDefault="00DE4FE8" w:rsidP="00DE4FE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>
        <w:rPr>
          <w:rFonts w:ascii="Times New Roman" w:hAnsi="Times New Roman" w:cs="Times New Roman"/>
          <w:bCs/>
          <w:sz w:val="24"/>
          <w:szCs w:val="24"/>
        </w:rPr>
        <w:t>Tuesday April 20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456E7CE5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BA4664" w14:textId="77777777" w:rsidR="00DE4FE8" w:rsidRDefault="00DE4FE8" w:rsidP="00DE4FE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72B4512" w14:textId="77777777" w:rsidR="00DE4FE8" w:rsidRDefault="00DE4FE8" w:rsidP="00DE4F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720575BD" w14:textId="77777777" w:rsidR="00DE4FE8" w:rsidRDefault="00DE4FE8" w:rsidP="00DE4FE8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p w14:paraId="5682C853" w14:textId="77777777" w:rsidR="00DE4FE8" w:rsidRDefault="00DE4FE8"/>
    <w:sectPr w:rsidR="00DE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E8"/>
    <w:rsid w:val="00D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597E85"/>
  <w15:chartTrackingRefBased/>
  <w15:docId w15:val="{3E047B78-AC1E-4AB8-9E6B-BFAE6F5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</cp:revision>
  <dcterms:created xsi:type="dcterms:W3CDTF">2021-04-20T20:37:00Z</dcterms:created>
  <dcterms:modified xsi:type="dcterms:W3CDTF">2021-04-20T20:44:00Z</dcterms:modified>
</cp:coreProperties>
</file>