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9EC1" w14:textId="77777777" w:rsidR="00DD7A8A" w:rsidRPr="00DD7A8A" w:rsidRDefault="00DD7A8A" w:rsidP="00D9149D">
      <w:pPr>
        <w:spacing w:after="0"/>
        <w:ind w:right="-29"/>
        <w:jc w:val="center"/>
        <w:rPr>
          <w:rFonts w:ascii="Times New Roman" w:eastAsia="Calibri" w:hAnsi="Times New Roman" w:cs="Times New Roman"/>
          <w:b/>
          <w:bCs/>
          <w:color w:val="000000"/>
        </w:rPr>
      </w:pPr>
      <w:r w:rsidRPr="00DD7A8A">
        <w:rPr>
          <w:rFonts w:ascii="Times New Roman" w:eastAsia="Calibri" w:hAnsi="Times New Roman" w:cs="Times New Roman"/>
          <w:b/>
          <w:bCs/>
          <w:color w:val="000000"/>
        </w:rPr>
        <w:t>CALIFORNIA VALLEY COMMUNITY SERVICES DISTRICT</w:t>
      </w:r>
    </w:p>
    <w:p w14:paraId="408E03B7" w14:textId="77777777" w:rsidR="00DD7A8A" w:rsidRPr="00DD7A8A" w:rsidRDefault="00DD7A8A" w:rsidP="00DD7A8A">
      <w:pPr>
        <w:spacing w:after="0"/>
        <w:ind w:right="-29"/>
        <w:jc w:val="center"/>
        <w:rPr>
          <w:rFonts w:ascii="Times New Roman" w:eastAsia="Calibri" w:hAnsi="Times New Roman" w:cs="Times New Roman"/>
          <w:color w:val="000000"/>
          <w:sz w:val="18"/>
          <w:szCs w:val="18"/>
        </w:rPr>
      </w:pPr>
      <w:r w:rsidRPr="00DD7A8A">
        <w:rPr>
          <w:rFonts w:ascii="Times New Roman" w:eastAsia="Calibri" w:hAnsi="Times New Roman" w:cs="Times New Roman"/>
          <w:color w:val="000000"/>
          <w:sz w:val="18"/>
          <w:szCs w:val="18"/>
        </w:rPr>
        <w:t>HCR 69 BOX 3094 SANTA MARGARITA, CA 93453</w:t>
      </w:r>
    </w:p>
    <w:p w14:paraId="233166C3" w14:textId="14891A8A" w:rsidR="00DD7A8A" w:rsidRPr="00DD7A8A" w:rsidRDefault="00D9149D" w:rsidP="00D9149D">
      <w:pPr>
        <w:tabs>
          <w:tab w:val="center" w:pos="4637"/>
        </w:tabs>
        <w:spacing w:after="0"/>
        <w:ind w:right="-29"/>
        <w:rPr>
          <w:rFonts w:ascii="Times New Roman" w:eastAsia="Calibri" w:hAnsi="Times New Roman" w:cs="Times New Roman"/>
          <w:color w:val="000000"/>
          <w:sz w:val="18"/>
          <w:szCs w:val="18"/>
        </w:rPr>
      </w:pPr>
      <w:r w:rsidRPr="00476C0F">
        <w:rPr>
          <w:rFonts w:ascii="Times New Roman" w:eastAsia="Calibri" w:hAnsi="Times New Roman" w:cs="Times New Roman"/>
          <w:color w:val="000000"/>
          <w:sz w:val="18"/>
          <w:szCs w:val="18"/>
        </w:rPr>
        <w:tab/>
      </w:r>
      <w:r w:rsidR="00DD7A8A" w:rsidRPr="00DD7A8A">
        <w:rPr>
          <w:rFonts w:ascii="Times New Roman" w:eastAsia="Calibri" w:hAnsi="Times New Roman" w:cs="Times New Roman"/>
          <w:color w:val="000000"/>
          <w:sz w:val="18"/>
          <w:szCs w:val="18"/>
        </w:rPr>
        <w:t>13080 SODA LAKE RD, CALIFORNIA VALLEY, CA 93453</w:t>
      </w:r>
    </w:p>
    <w:p w14:paraId="3940142B" w14:textId="77777777" w:rsidR="00DD7A8A" w:rsidRPr="00DD7A8A" w:rsidRDefault="00DD7A8A" w:rsidP="00DD7A8A">
      <w:pPr>
        <w:spacing w:after="0"/>
        <w:ind w:right="-29"/>
        <w:jc w:val="center"/>
        <w:rPr>
          <w:rFonts w:ascii="Times New Roman" w:eastAsia="Calibri" w:hAnsi="Times New Roman" w:cs="Times New Roman"/>
          <w:color w:val="000000"/>
          <w:sz w:val="18"/>
          <w:szCs w:val="18"/>
        </w:rPr>
      </w:pPr>
      <w:r w:rsidRPr="00DD7A8A">
        <w:rPr>
          <w:rFonts w:ascii="Times New Roman" w:eastAsia="Calibri" w:hAnsi="Times New Roman" w:cs="Times New Roman"/>
          <w:color w:val="000000"/>
          <w:sz w:val="18"/>
          <w:szCs w:val="18"/>
        </w:rPr>
        <w:t>PH: (805)475-2211 FAX: (805)475-2758</w:t>
      </w:r>
    </w:p>
    <w:p w14:paraId="6A527A7A" w14:textId="77777777" w:rsidR="00DD7A8A" w:rsidRPr="00DD7A8A" w:rsidRDefault="002D7118" w:rsidP="00DD7A8A">
      <w:pPr>
        <w:spacing w:after="0"/>
        <w:ind w:right="-29"/>
        <w:jc w:val="center"/>
        <w:rPr>
          <w:rFonts w:ascii="Times New Roman" w:eastAsia="Calibri" w:hAnsi="Times New Roman" w:cs="Times New Roman"/>
          <w:color w:val="000000"/>
          <w:sz w:val="21"/>
          <w:szCs w:val="21"/>
        </w:rPr>
      </w:pPr>
      <w:hyperlink r:id="rId7" w:history="1">
        <w:r w:rsidR="00DD7A8A" w:rsidRPr="00DD7A8A">
          <w:rPr>
            <w:rFonts w:ascii="Times New Roman" w:eastAsia="Calibri" w:hAnsi="Times New Roman" w:cs="Times New Roman"/>
            <w:color w:val="0563C1" w:themeColor="hyperlink"/>
            <w:sz w:val="21"/>
            <w:szCs w:val="21"/>
            <w:u w:val="single"/>
          </w:rPr>
          <w:t>Cvcsd3094@gmail.com</w:t>
        </w:r>
      </w:hyperlink>
      <w:r w:rsidR="00DD7A8A" w:rsidRPr="00DD7A8A">
        <w:rPr>
          <w:rFonts w:ascii="Times New Roman" w:eastAsia="Calibri" w:hAnsi="Times New Roman" w:cs="Times New Roman"/>
          <w:color w:val="000000"/>
          <w:sz w:val="21"/>
          <w:szCs w:val="21"/>
        </w:rPr>
        <w:t xml:space="preserve">  californiavalley.org</w:t>
      </w:r>
    </w:p>
    <w:p w14:paraId="793197BF" w14:textId="77777777" w:rsidR="00DD7A8A" w:rsidRPr="00DD7A8A" w:rsidRDefault="00DD7A8A" w:rsidP="00DD7A8A">
      <w:pPr>
        <w:spacing w:after="0"/>
        <w:ind w:right="-29"/>
        <w:jc w:val="center"/>
        <w:rPr>
          <w:rFonts w:ascii="Times New Roman" w:eastAsia="Calibri" w:hAnsi="Times New Roman" w:cs="Times New Roman"/>
          <w:b/>
          <w:bCs/>
          <w:color w:val="000000"/>
          <w:sz w:val="24"/>
          <w:szCs w:val="24"/>
        </w:rPr>
      </w:pPr>
    </w:p>
    <w:p w14:paraId="7E977D22" w14:textId="77777777" w:rsidR="00DD7A8A" w:rsidRPr="00DD7A8A" w:rsidRDefault="00DD7A8A" w:rsidP="00DD7A8A">
      <w:pPr>
        <w:spacing w:after="248"/>
        <w:ind w:right="115"/>
        <w:jc w:val="center"/>
        <w:rPr>
          <w:rFonts w:ascii="Times New Roman" w:eastAsia="Calibri" w:hAnsi="Times New Roman" w:cs="Times New Roman"/>
          <w:b/>
          <w:bCs/>
          <w:color w:val="000000"/>
        </w:rPr>
      </w:pPr>
      <w:r w:rsidRPr="00DD7A8A">
        <w:rPr>
          <w:rFonts w:ascii="Times New Roman" w:eastAsia="Calibri" w:hAnsi="Times New Roman" w:cs="Times New Roman"/>
          <w:b/>
          <w:bCs/>
          <w:color w:val="000000"/>
        </w:rPr>
        <w:t>RESOLUTION 2021-01</w:t>
      </w:r>
    </w:p>
    <w:p w14:paraId="14A88035" w14:textId="6518F61A" w:rsidR="00DD7A8A" w:rsidRPr="00DD7A8A" w:rsidRDefault="00DD7A8A" w:rsidP="00C13AE9">
      <w:pPr>
        <w:spacing w:after="24"/>
        <w:ind w:left="14" w:hanging="10"/>
        <w:jc w:val="center"/>
        <w:rPr>
          <w:rFonts w:ascii="Times New Roman" w:eastAsia="Calibri" w:hAnsi="Times New Roman" w:cs="Times New Roman"/>
          <w:b/>
          <w:bCs/>
          <w:color w:val="000000"/>
          <w:sz w:val="21"/>
          <w:szCs w:val="21"/>
        </w:rPr>
      </w:pPr>
      <w:r w:rsidRPr="00DD7A8A">
        <w:rPr>
          <w:rFonts w:ascii="Times New Roman" w:eastAsia="Calibri" w:hAnsi="Times New Roman" w:cs="Times New Roman"/>
          <w:b/>
          <w:bCs/>
          <w:color w:val="000000"/>
          <w:sz w:val="21"/>
          <w:szCs w:val="21"/>
        </w:rPr>
        <w:t>A RESOLUTION BY THE BOARD OF DIRECTORS OF THE CALIFORNIA VALLEY COMMUNITY SERVICES DISTRICT FOR THE COLLECTION AND PLACEMENT OF ALL DELIQUENT SOLID WATSE COLLECTION AND DIPOSAL FEES AND CHARGES FOR THE 202</w:t>
      </w:r>
      <w:r w:rsidR="00CC5A67" w:rsidRPr="00476C0F">
        <w:rPr>
          <w:rFonts w:ascii="Times New Roman" w:eastAsia="Calibri" w:hAnsi="Times New Roman" w:cs="Times New Roman"/>
          <w:b/>
          <w:bCs/>
          <w:color w:val="000000"/>
          <w:sz w:val="21"/>
          <w:szCs w:val="21"/>
        </w:rPr>
        <w:t>1</w:t>
      </w:r>
      <w:r w:rsidRPr="00DD7A8A">
        <w:rPr>
          <w:rFonts w:ascii="Times New Roman" w:eastAsia="Calibri" w:hAnsi="Times New Roman" w:cs="Times New Roman"/>
          <w:b/>
          <w:bCs/>
          <w:color w:val="000000"/>
          <w:sz w:val="21"/>
          <w:szCs w:val="21"/>
        </w:rPr>
        <w:t>-202</w:t>
      </w:r>
      <w:r w:rsidR="00CC5A67" w:rsidRPr="00476C0F">
        <w:rPr>
          <w:rFonts w:ascii="Times New Roman" w:eastAsia="Calibri" w:hAnsi="Times New Roman" w:cs="Times New Roman"/>
          <w:b/>
          <w:bCs/>
          <w:color w:val="000000"/>
          <w:sz w:val="21"/>
          <w:szCs w:val="21"/>
        </w:rPr>
        <w:t>2</w:t>
      </w:r>
      <w:r w:rsidRPr="00DD7A8A">
        <w:rPr>
          <w:rFonts w:ascii="Times New Roman" w:eastAsia="Calibri" w:hAnsi="Times New Roman" w:cs="Times New Roman"/>
          <w:b/>
          <w:bCs/>
          <w:color w:val="000000"/>
          <w:sz w:val="21"/>
          <w:szCs w:val="21"/>
        </w:rPr>
        <w:t xml:space="preserve"> FISCAL YEAR ONTO THE COUNTY PROPERTY TAX ROLL</w:t>
      </w:r>
    </w:p>
    <w:p w14:paraId="1F4B38AA" w14:textId="77777777" w:rsidR="00DD7A8A" w:rsidRPr="00DD7A8A" w:rsidRDefault="00DD7A8A" w:rsidP="00CC5A67">
      <w:pPr>
        <w:spacing w:after="0" w:line="267" w:lineRule="auto"/>
        <w:ind w:left="19" w:right="101" w:hanging="5"/>
        <w:jc w:val="both"/>
        <w:rPr>
          <w:rFonts w:ascii="Times New Roman" w:eastAsia="Calibri" w:hAnsi="Times New Roman" w:cs="Times New Roman"/>
          <w:color w:val="000000"/>
          <w:sz w:val="21"/>
          <w:szCs w:val="21"/>
        </w:rPr>
      </w:pPr>
    </w:p>
    <w:p w14:paraId="23C98935" w14:textId="77777777" w:rsidR="00DD7A8A" w:rsidRPr="00DD7A8A" w:rsidRDefault="00DD7A8A" w:rsidP="00CC5A67">
      <w:pPr>
        <w:spacing w:after="0" w:line="267" w:lineRule="auto"/>
        <w:ind w:left="19" w:right="101"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California Valley Community Services District (CVCSD) is a Community Services District organized under the laws of the State of California; and</w:t>
      </w:r>
    </w:p>
    <w:p w14:paraId="05A1799E"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EC36131"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Government Code 61115 (a) provides that the Board of Directors of a community services district may collect delinquent payment of rates or charges on the County Tax Roll; and</w:t>
      </w:r>
    </w:p>
    <w:p w14:paraId="48745085"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3141CF3D"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General Manager has given notice of the filling of the report and the time and place of public hearing by publishing notice of this hearing in the paper two times within the two weeks preceding this hearing; and</w:t>
      </w:r>
    </w:p>
    <w:p w14:paraId="44B83798"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6A39934A"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Board of Directors has conducted a public hearing to allow for property owners that protest this methodology and /or protest the amount of the fee or charge.</w:t>
      </w:r>
    </w:p>
    <w:p w14:paraId="3DD46C41"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949C272"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NOW, THEREFORE, BE IT RESOLVED, DETERMINED AND ORDERED</w:t>
      </w:r>
      <w:r w:rsidRPr="00DD7A8A">
        <w:rPr>
          <w:rFonts w:ascii="Times New Roman" w:eastAsia="Calibri" w:hAnsi="Times New Roman" w:cs="Times New Roman"/>
          <w:color w:val="000000"/>
          <w:sz w:val="21"/>
          <w:szCs w:val="21"/>
        </w:rPr>
        <w:t xml:space="preserve"> by the Board of Directors of the CVCSD as follows:</w:t>
      </w:r>
    </w:p>
    <w:p w14:paraId="710451C5" w14:textId="768D6370" w:rsidR="00DD7A8A" w:rsidRPr="00DD7A8A" w:rsidRDefault="00DD7A8A" w:rsidP="00CC5A67">
      <w:pPr>
        <w:numPr>
          <w:ilvl w:val="0"/>
          <w:numId w:val="1"/>
        </w:numPr>
        <w:spacing w:after="8"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public hearing was held, and proper notice was given in accordance with law, both by publication and</w:t>
      </w:r>
      <w:r w:rsidR="00CC5A67" w:rsidRPr="00476C0F">
        <w:rPr>
          <w:rFonts w:ascii="Times New Roman" w:eastAsia="Calibri" w:hAnsi="Times New Roman" w:cs="Times New Roman"/>
          <w:color w:val="000000"/>
          <w:sz w:val="21"/>
          <w:szCs w:val="21"/>
        </w:rPr>
        <w:t xml:space="preserve"> </w:t>
      </w:r>
      <w:r w:rsidRPr="00DD7A8A">
        <w:rPr>
          <w:rFonts w:ascii="Times New Roman" w:eastAsia="Calibri" w:hAnsi="Times New Roman" w:cs="Times New Roman"/>
          <w:color w:val="000000"/>
          <w:sz w:val="21"/>
          <w:szCs w:val="21"/>
        </w:rPr>
        <w:t>by notice.</w:t>
      </w:r>
    </w:p>
    <w:p w14:paraId="4DC1DED6" w14:textId="77777777" w:rsidR="00DD7A8A" w:rsidRPr="00DD7A8A" w:rsidRDefault="00DD7A8A" w:rsidP="00CC5A67">
      <w:pPr>
        <w:numPr>
          <w:ilvl w:val="0"/>
          <w:numId w:val="1"/>
        </w:numPr>
        <w:spacing w:after="36"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fees and charges contained in the General Manager's report are true and accurate.</w:t>
      </w:r>
    </w:p>
    <w:p w14:paraId="782B7380" w14:textId="2B42BAAF" w:rsidR="00DD7A8A" w:rsidRDefault="00DD7A8A" w:rsidP="00CC5A67">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Board of Directors desires that these delinquent fees and charges be collected on the San Luis Obispo</w:t>
      </w:r>
      <w:r w:rsidR="00CC5A67" w:rsidRPr="00476C0F">
        <w:rPr>
          <w:rFonts w:ascii="Times New Roman" w:eastAsia="Calibri" w:hAnsi="Times New Roman" w:cs="Times New Roman"/>
          <w:color w:val="000000"/>
          <w:sz w:val="21"/>
          <w:szCs w:val="21"/>
        </w:rPr>
        <w:t xml:space="preserve"> </w:t>
      </w:r>
      <w:r w:rsidRPr="00DD7A8A">
        <w:rPr>
          <w:rFonts w:ascii="Times New Roman" w:eastAsia="Calibri" w:hAnsi="Times New Roman" w:cs="Times New Roman"/>
          <w:color w:val="000000"/>
          <w:sz w:val="21"/>
          <w:szCs w:val="21"/>
        </w:rPr>
        <w:t xml:space="preserve">County tax </w:t>
      </w:r>
      <w:r w:rsidRPr="00A4361F">
        <w:rPr>
          <w:rFonts w:ascii="Times New Roman" w:eastAsia="Calibri" w:hAnsi="Times New Roman" w:cs="Times New Roman"/>
          <w:color w:val="000000"/>
          <w:sz w:val="21"/>
          <w:szCs w:val="21"/>
        </w:rPr>
        <w:t>roll.</w:t>
      </w:r>
    </w:p>
    <w:p w14:paraId="0D21763F" w14:textId="77777777" w:rsidR="004320FE" w:rsidRDefault="00DD7A8A" w:rsidP="00155AE9">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DA76C8">
        <w:rPr>
          <w:rFonts w:ascii="Times New Roman" w:eastAsia="Calibri" w:hAnsi="Times New Roman" w:cs="Times New Roman"/>
          <w:color w:val="000000"/>
          <w:sz w:val="21"/>
          <w:szCs w:val="21"/>
        </w:rPr>
        <w:t xml:space="preserve">The Board of Directors hereby directs the General Manager to provide a certified copy of this Resolution and the attached General Manager's report to the County Auditor on or before August </w:t>
      </w:r>
      <w:r w:rsidR="00B5497D" w:rsidRPr="00DA76C8">
        <w:rPr>
          <w:rFonts w:ascii="Times New Roman" w:eastAsia="Calibri" w:hAnsi="Times New Roman" w:cs="Times New Roman"/>
          <w:color w:val="000000"/>
          <w:sz w:val="21"/>
          <w:szCs w:val="21"/>
        </w:rPr>
        <w:t>11</w:t>
      </w:r>
      <w:r w:rsidR="006174B1" w:rsidRPr="00DA76C8">
        <w:rPr>
          <w:rFonts w:ascii="Times New Roman" w:eastAsia="Calibri" w:hAnsi="Times New Roman" w:cs="Times New Roman"/>
          <w:color w:val="000000"/>
          <w:sz w:val="21"/>
          <w:szCs w:val="21"/>
        </w:rPr>
        <w:t>,</w:t>
      </w:r>
      <w:r w:rsidR="00DA76C8" w:rsidRPr="00DA76C8">
        <w:rPr>
          <w:rFonts w:ascii="Times New Roman" w:eastAsia="Calibri" w:hAnsi="Times New Roman" w:cs="Times New Roman"/>
          <w:color w:val="000000"/>
          <w:sz w:val="21"/>
          <w:szCs w:val="21"/>
        </w:rPr>
        <w:t xml:space="preserve"> </w:t>
      </w:r>
      <w:r w:rsidRPr="00DA76C8">
        <w:rPr>
          <w:rFonts w:ascii="Times New Roman" w:eastAsia="Calibri" w:hAnsi="Times New Roman" w:cs="Times New Roman"/>
          <w:color w:val="000000"/>
          <w:sz w:val="21"/>
          <w:szCs w:val="21"/>
        </w:rPr>
        <w:t>202</w:t>
      </w:r>
      <w:r w:rsidR="0067343C" w:rsidRPr="00DA76C8">
        <w:rPr>
          <w:rFonts w:ascii="Times New Roman" w:eastAsia="Calibri" w:hAnsi="Times New Roman" w:cs="Times New Roman"/>
          <w:color w:val="000000"/>
          <w:sz w:val="21"/>
          <w:szCs w:val="21"/>
        </w:rPr>
        <w:t>1</w:t>
      </w:r>
      <w:r w:rsidR="00987E2A">
        <w:rPr>
          <w:rFonts w:ascii="Times New Roman" w:eastAsia="Calibri" w:hAnsi="Times New Roman" w:cs="Times New Roman"/>
          <w:color w:val="000000"/>
          <w:sz w:val="21"/>
          <w:szCs w:val="21"/>
        </w:rPr>
        <w:t>.</w:t>
      </w:r>
      <w:r w:rsidR="006174B1" w:rsidRPr="00DA76C8">
        <w:rPr>
          <w:rFonts w:ascii="Times New Roman" w:eastAsia="Calibri" w:hAnsi="Times New Roman" w:cs="Times New Roman"/>
          <w:color w:val="000000"/>
          <w:sz w:val="21"/>
          <w:szCs w:val="21"/>
        </w:rPr>
        <w:t xml:space="preserve"> </w:t>
      </w:r>
    </w:p>
    <w:p w14:paraId="1B7A9383" w14:textId="4BBC8869" w:rsidR="00DD7A8A" w:rsidRPr="00155AE9" w:rsidRDefault="00DD7A8A" w:rsidP="006E6076">
      <w:pPr>
        <w:spacing w:after="43" w:line="267" w:lineRule="auto"/>
        <w:ind w:left="235" w:right="21"/>
        <w:jc w:val="both"/>
        <w:rPr>
          <w:rFonts w:ascii="Times New Roman" w:eastAsia="Calibri" w:hAnsi="Times New Roman" w:cs="Times New Roman"/>
          <w:color w:val="000000"/>
          <w:sz w:val="21"/>
          <w:szCs w:val="21"/>
        </w:rPr>
      </w:pPr>
      <w:r w:rsidRPr="00DA76C8">
        <w:rPr>
          <w:rFonts w:ascii="Times New Roman" w:eastAsia="Calibri" w:hAnsi="Times New Roman" w:cs="Times New Roman"/>
          <w:color w:val="000000"/>
          <w:sz w:val="21"/>
          <w:szCs w:val="21"/>
        </w:rPr>
        <w:t xml:space="preserve">Upon motion of Director </w:t>
      </w:r>
      <w:r w:rsidR="00C13AE9">
        <w:rPr>
          <w:rFonts w:ascii="Times New Roman" w:eastAsia="Calibri" w:hAnsi="Times New Roman" w:cs="Times New Roman"/>
          <w:color w:val="000000"/>
          <w:sz w:val="21"/>
          <w:szCs w:val="21"/>
          <w:u w:val="single"/>
        </w:rPr>
        <w:t xml:space="preserve">Vice President </w:t>
      </w:r>
      <w:proofErr w:type="gramStart"/>
      <w:r w:rsidR="00C13AE9">
        <w:rPr>
          <w:rFonts w:ascii="Times New Roman" w:eastAsia="Calibri" w:hAnsi="Times New Roman" w:cs="Times New Roman"/>
          <w:color w:val="000000"/>
          <w:sz w:val="21"/>
          <w:szCs w:val="21"/>
          <w:u w:val="single"/>
        </w:rPr>
        <w:t xml:space="preserve">Glowski </w:t>
      </w:r>
      <w:r w:rsidRPr="00DA76C8">
        <w:rPr>
          <w:rFonts w:ascii="Times New Roman" w:eastAsia="Calibri" w:hAnsi="Times New Roman" w:cs="Times New Roman"/>
          <w:color w:val="000000"/>
          <w:sz w:val="21"/>
          <w:szCs w:val="21"/>
        </w:rPr>
        <w:t xml:space="preserve"> seconded</w:t>
      </w:r>
      <w:proofErr w:type="gramEnd"/>
      <w:r w:rsidRPr="00DA76C8">
        <w:rPr>
          <w:rFonts w:ascii="Times New Roman" w:eastAsia="Calibri" w:hAnsi="Times New Roman" w:cs="Times New Roman"/>
          <w:color w:val="000000"/>
          <w:sz w:val="21"/>
          <w:szCs w:val="21"/>
        </w:rPr>
        <w:t xml:space="preserve"> by Director </w:t>
      </w:r>
      <w:r w:rsidR="007C7108">
        <w:rPr>
          <w:rFonts w:ascii="Times New Roman" w:eastAsia="Calibri" w:hAnsi="Times New Roman" w:cs="Times New Roman"/>
          <w:color w:val="000000"/>
          <w:sz w:val="21"/>
          <w:szCs w:val="21"/>
          <w:u w:val="single"/>
        </w:rPr>
        <w:t xml:space="preserve">President Legaspi </w:t>
      </w:r>
      <w:r w:rsidRPr="00DA76C8">
        <w:rPr>
          <w:rFonts w:ascii="Times New Roman" w:eastAsia="Calibri" w:hAnsi="Times New Roman" w:cs="Times New Roman"/>
          <w:color w:val="000000"/>
          <w:sz w:val="21"/>
          <w:szCs w:val="21"/>
        </w:rPr>
        <w:t xml:space="preserve"> and on the following</w:t>
      </w:r>
      <w:r w:rsidR="00155AE9">
        <w:rPr>
          <w:rFonts w:ascii="Times New Roman" w:eastAsia="Calibri" w:hAnsi="Times New Roman" w:cs="Times New Roman"/>
          <w:color w:val="000000"/>
          <w:sz w:val="21"/>
          <w:szCs w:val="21"/>
        </w:rPr>
        <w:t xml:space="preserve"> </w:t>
      </w:r>
      <w:r w:rsidRPr="00155AE9">
        <w:rPr>
          <w:rFonts w:ascii="Times New Roman" w:eastAsia="Calibri" w:hAnsi="Times New Roman" w:cs="Times New Roman"/>
          <w:color w:val="000000"/>
          <w:sz w:val="21"/>
          <w:szCs w:val="21"/>
        </w:rPr>
        <w:t>roll call vote to wit:</w:t>
      </w:r>
    </w:p>
    <w:p w14:paraId="4879D158" w14:textId="7C5F5BFE" w:rsidR="00DD7A8A" w:rsidRPr="00DD7A8A" w:rsidRDefault="00DD7A8A"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AYES:</w:t>
      </w:r>
      <w:r w:rsidR="007C7108">
        <w:rPr>
          <w:rFonts w:ascii="Times New Roman" w:eastAsia="Calibri" w:hAnsi="Times New Roman" w:cs="Times New Roman"/>
          <w:color w:val="000000"/>
          <w:sz w:val="21"/>
          <w:szCs w:val="21"/>
        </w:rPr>
        <w:t xml:space="preserve">5 </w:t>
      </w:r>
      <w:r w:rsidR="00D26A2E">
        <w:rPr>
          <w:rFonts w:ascii="Times New Roman" w:eastAsia="Calibri" w:hAnsi="Times New Roman" w:cs="Times New Roman"/>
          <w:color w:val="000000"/>
          <w:sz w:val="21"/>
          <w:szCs w:val="21"/>
        </w:rPr>
        <w:t xml:space="preserve">Director Petersen, </w:t>
      </w:r>
      <w:r w:rsidR="00727681">
        <w:rPr>
          <w:rFonts w:ascii="Times New Roman" w:eastAsia="Calibri" w:hAnsi="Times New Roman" w:cs="Times New Roman"/>
          <w:color w:val="000000"/>
          <w:sz w:val="21"/>
          <w:szCs w:val="21"/>
        </w:rPr>
        <w:t xml:space="preserve">Director Wilson, Director McVicar, </w:t>
      </w:r>
      <w:r w:rsidR="004555DA">
        <w:rPr>
          <w:rFonts w:ascii="Times New Roman" w:eastAsia="Calibri" w:hAnsi="Times New Roman" w:cs="Times New Roman"/>
          <w:color w:val="000000"/>
          <w:sz w:val="21"/>
          <w:szCs w:val="21"/>
        </w:rPr>
        <w:t xml:space="preserve">Vice President </w:t>
      </w:r>
      <w:proofErr w:type="gramStart"/>
      <w:r w:rsidR="004555DA">
        <w:rPr>
          <w:rFonts w:ascii="Times New Roman" w:eastAsia="Calibri" w:hAnsi="Times New Roman" w:cs="Times New Roman"/>
          <w:color w:val="000000"/>
          <w:sz w:val="21"/>
          <w:szCs w:val="21"/>
        </w:rPr>
        <w:t xml:space="preserve">Glowski, </w:t>
      </w:r>
      <w:r w:rsidR="00EA52B5">
        <w:rPr>
          <w:rFonts w:ascii="Times New Roman" w:eastAsia="Calibri" w:hAnsi="Times New Roman" w:cs="Times New Roman"/>
          <w:color w:val="000000"/>
          <w:sz w:val="21"/>
          <w:szCs w:val="21"/>
        </w:rPr>
        <w:t xml:space="preserve"> President</w:t>
      </w:r>
      <w:proofErr w:type="gramEnd"/>
      <w:r w:rsidR="00EA52B5">
        <w:rPr>
          <w:rFonts w:ascii="Times New Roman" w:eastAsia="Calibri" w:hAnsi="Times New Roman" w:cs="Times New Roman"/>
          <w:color w:val="000000"/>
          <w:sz w:val="21"/>
          <w:szCs w:val="21"/>
        </w:rPr>
        <w:t xml:space="preserve"> Legaspi</w:t>
      </w:r>
    </w:p>
    <w:p w14:paraId="0461051F" w14:textId="71590732" w:rsidR="00DD7A8A" w:rsidRPr="00DD7A8A" w:rsidRDefault="00DD7A8A"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NOES:</w:t>
      </w:r>
      <w:r w:rsidR="00EA52B5">
        <w:rPr>
          <w:rFonts w:ascii="Times New Roman" w:eastAsia="Calibri" w:hAnsi="Times New Roman" w:cs="Times New Roman"/>
          <w:color w:val="000000"/>
          <w:sz w:val="21"/>
          <w:szCs w:val="21"/>
        </w:rPr>
        <w:t>0</w:t>
      </w:r>
    </w:p>
    <w:p w14:paraId="190E3C2C" w14:textId="7F7606F7" w:rsidR="00DD7A8A" w:rsidRPr="00DD7A8A" w:rsidRDefault="00DD7A8A"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ABSTAIN:</w:t>
      </w:r>
      <w:r w:rsidR="00EA52B5">
        <w:rPr>
          <w:rFonts w:ascii="Times New Roman" w:eastAsia="Calibri" w:hAnsi="Times New Roman" w:cs="Times New Roman"/>
          <w:color w:val="000000"/>
          <w:sz w:val="21"/>
          <w:szCs w:val="21"/>
        </w:rPr>
        <w:t>0</w:t>
      </w:r>
    </w:p>
    <w:p w14:paraId="52272984" w14:textId="6DF63108" w:rsidR="00DD7A8A" w:rsidRPr="00DD7A8A" w:rsidRDefault="00DD7A8A" w:rsidP="00CC5A67">
      <w:pPr>
        <w:spacing w:after="220"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ABSENT:</w:t>
      </w:r>
      <w:r w:rsidR="00EA52B5">
        <w:rPr>
          <w:rFonts w:ascii="Times New Roman" w:eastAsia="Calibri" w:hAnsi="Times New Roman" w:cs="Times New Roman"/>
          <w:color w:val="000000"/>
          <w:sz w:val="21"/>
          <w:szCs w:val="21"/>
        </w:rPr>
        <w:t>0</w:t>
      </w:r>
    </w:p>
    <w:p w14:paraId="23C028B5" w14:textId="177DDFE8" w:rsidR="00CC5A67" w:rsidRPr="00476C0F" w:rsidRDefault="00DD7A8A" w:rsidP="00CC5A67">
      <w:pPr>
        <w:spacing w:after="50" w:line="267" w:lineRule="auto"/>
        <w:ind w:right="14"/>
        <w:jc w:val="both"/>
        <w:rPr>
          <w:rFonts w:ascii="Times New Roman" w:eastAsia="Calibri" w:hAnsi="Times New Roman" w:cs="Times New Roman"/>
          <w:color w:val="000000"/>
          <w:sz w:val="21"/>
          <w:szCs w:val="21"/>
          <w:u w:val="single"/>
        </w:rPr>
      </w:pPr>
      <w:r w:rsidRPr="00DD7A8A">
        <w:rPr>
          <w:rFonts w:ascii="Times New Roman" w:eastAsia="Calibri" w:hAnsi="Times New Roman" w:cs="Times New Roman"/>
          <w:color w:val="000000"/>
          <w:sz w:val="21"/>
          <w:szCs w:val="21"/>
        </w:rPr>
        <w:t xml:space="preserve">The foregoing Resolution is hereby passed, approved, and adopted by the Board of Directors of the California Valley Community Services District </w:t>
      </w:r>
      <w:proofErr w:type="gramStart"/>
      <w:r w:rsidRPr="00DD7A8A">
        <w:rPr>
          <w:rFonts w:ascii="Times New Roman" w:eastAsia="Calibri" w:hAnsi="Times New Roman" w:cs="Times New Roman"/>
          <w:color w:val="000000"/>
          <w:sz w:val="21"/>
          <w:szCs w:val="21"/>
        </w:rPr>
        <w:t xml:space="preserve">this </w:t>
      </w:r>
      <w:r w:rsidRPr="00DD7A8A">
        <w:rPr>
          <w:rFonts w:ascii="Times New Roman" w:eastAsia="Calibri" w:hAnsi="Times New Roman" w:cs="Times New Roman"/>
          <w:color w:val="000000"/>
          <w:sz w:val="21"/>
          <w:szCs w:val="21"/>
          <w:u w:val="single"/>
        </w:rPr>
        <w:t xml:space="preserve"> </w:t>
      </w:r>
      <w:r w:rsidR="00495D08">
        <w:rPr>
          <w:rFonts w:ascii="Times New Roman" w:eastAsia="Calibri" w:hAnsi="Times New Roman" w:cs="Times New Roman"/>
          <w:color w:val="000000"/>
          <w:sz w:val="21"/>
          <w:szCs w:val="21"/>
          <w:u w:val="single"/>
        </w:rPr>
        <w:t>Fourth</w:t>
      </w:r>
      <w:proofErr w:type="gramEnd"/>
      <w:r w:rsidRPr="00DD7A8A">
        <w:rPr>
          <w:rFonts w:ascii="Times New Roman" w:eastAsia="Calibri" w:hAnsi="Times New Roman" w:cs="Times New Roman"/>
          <w:color w:val="000000"/>
          <w:sz w:val="21"/>
          <w:szCs w:val="21"/>
          <w:u w:val="single"/>
        </w:rPr>
        <w:t xml:space="preserve"> </w:t>
      </w:r>
      <w:r w:rsidR="00CC5A67" w:rsidRPr="00476C0F">
        <w:rPr>
          <w:rFonts w:ascii="Times New Roman" w:eastAsia="Calibri" w:hAnsi="Times New Roman" w:cs="Times New Roman"/>
          <w:color w:val="000000"/>
          <w:sz w:val="21"/>
          <w:szCs w:val="21"/>
        </w:rPr>
        <w:t xml:space="preserve"> </w:t>
      </w:r>
      <w:r w:rsidRPr="00DD7A8A">
        <w:rPr>
          <w:rFonts w:ascii="Times New Roman" w:eastAsia="Calibri" w:hAnsi="Times New Roman" w:cs="Times New Roman"/>
          <w:color w:val="000000"/>
          <w:sz w:val="21"/>
          <w:szCs w:val="21"/>
        </w:rPr>
        <w:t>day of</w:t>
      </w:r>
      <w:r w:rsidRPr="00DD7A8A">
        <w:rPr>
          <w:rFonts w:ascii="Times New Roman" w:eastAsia="Calibri" w:hAnsi="Times New Roman" w:cs="Times New Roman"/>
          <w:noProof/>
          <w:color w:val="000000"/>
          <w:sz w:val="21"/>
          <w:szCs w:val="21"/>
          <w:u w:val="single"/>
        </w:rPr>
        <w:t xml:space="preserve">  </w:t>
      </w:r>
      <w:r w:rsidR="00495D08">
        <w:rPr>
          <w:rFonts w:ascii="Times New Roman" w:eastAsia="Calibri" w:hAnsi="Times New Roman" w:cs="Times New Roman"/>
          <w:noProof/>
          <w:color w:val="000000"/>
          <w:sz w:val="21"/>
          <w:szCs w:val="21"/>
          <w:u w:val="single"/>
        </w:rPr>
        <w:t xml:space="preserve">May </w:t>
      </w:r>
      <w:r w:rsidRPr="00DD7A8A">
        <w:rPr>
          <w:rFonts w:ascii="Times New Roman" w:eastAsia="Calibri" w:hAnsi="Times New Roman" w:cs="Times New Roman"/>
          <w:noProof/>
          <w:color w:val="000000"/>
          <w:sz w:val="21"/>
          <w:szCs w:val="21"/>
          <w:u w:val="single"/>
        </w:rPr>
        <w:t xml:space="preserve"> </w:t>
      </w:r>
      <w:r w:rsidRPr="00DD7A8A">
        <w:rPr>
          <w:rFonts w:ascii="Times New Roman" w:eastAsia="Calibri" w:hAnsi="Times New Roman" w:cs="Times New Roman"/>
          <w:noProof/>
          <w:color w:val="000000"/>
          <w:sz w:val="21"/>
          <w:szCs w:val="21"/>
        </w:rPr>
        <w:t>,</w:t>
      </w:r>
      <w:r w:rsidRPr="00DD7A8A">
        <w:rPr>
          <w:rFonts w:ascii="Times New Roman" w:eastAsia="Calibri" w:hAnsi="Times New Roman" w:cs="Times New Roman"/>
          <w:color w:val="000000"/>
          <w:sz w:val="21"/>
          <w:szCs w:val="21"/>
        </w:rPr>
        <w:t xml:space="preserve"> 202</w:t>
      </w:r>
      <w:r w:rsidR="00CC5A67" w:rsidRPr="00476C0F">
        <w:rPr>
          <w:rFonts w:ascii="Times New Roman" w:eastAsia="Calibri" w:hAnsi="Times New Roman" w:cs="Times New Roman"/>
          <w:color w:val="000000"/>
          <w:sz w:val="21"/>
          <w:szCs w:val="21"/>
        </w:rPr>
        <w:t>1.</w:t>
      </w:r>
    </w:p>
    <w:p w14:paraId="7E5540DD" w14:textId="77777777" w:rsidR="00D21458" w:rsidRDefault="00CC5A67" w:rsidP="00D21458">
      <w:pPr>
        <w:spacing w:after="50" w:line="267" w:lineRule="auto"/>
        <w:ind w:right="14"/>
        <w:jc w:val="both"/>
        <w:rPr>
          <w:rFonts w:ascii="Times New Roman" w:eastAsia="Calibri" w:hAnsi="Times New Roman" w:cs="Times New Roman"/>
          <w:color w:val="000000"/>
          <w:sz w:val="21"/>
          <w:szCs w:val="21"/>
        </w:rPr>
      </w:pPr>
      <w:r w:rsidRPr="00476C0F">
        <w:rPr>
          <w:rFonts w:ascii="Times New Roman" w:eastAsia="Calibri" w:hAnsi="Times New Roman" w:cs="Times New Roman"/>
          <w:color w:val="000000"/>
          <w:sz w:val="21"/>
          <w:szCs w:val="21"/>
        </w:rPr>
        <w:t>ATTEST:</w:t>
      </w:r>
    </w:p>
    <w:p w14:paraId="48B2A864" w14:textId="570E970C" w:rsidR="00E218EA" w:rsidRDefault="00CC5A67" w:rsidP="00D21458">
      <w:pPr>
        <w:spacing w:after="50" w:line="267" w:lineRule="auto"/>
        <w:ind w:right="14"/>
        <w:jc w:val="both"/>
        <w:rPr>
          <w:rFonts w:ascii="Times New Roman" w:eastAsia="Calibri" w:hAnsi="Times New Roman" w:cs="Times New Roman"/>
          <w:color w:val="000000"/>
          <w:sz w:val="21"/>
          <w:szCs w:val="21"/>
        </w:rPr>
      </w:pPr>
      <w:r w:rsidRPr="00476C0F">
        <w:rPr>
          <w:rFonts w:ascii="Times New Roman" w:hAnsi="Times New Roman" w:cs="Times New Roman"/>
          <w:sz w:val="21"/>
          <w:szCs w:val="21"/>
        </w:rPr>
        <w:t>___________________________</w:t>
      </w:r>
      <w:r w:rsidR="00D9149D" w:rsidRPr="00476C0F">
        <w:rPr>
          <w:rFonts w:ascii="Times New Roman" w:hAnsi="Times New Roman" w:cs="Times New Roman"/>
          <w:sz w:val="21"/>
          <w:szCs w:val="21"/>
        </w:rPr>
        <w:tab/>
      </w:r>
      <w:r w:rsidR="00CB2AA4">
        <w:rPr>
          <w:rFonts w:ascii="Times New Roman" w:hAnsi="Times New Roman" w:cs="Times New Roman"/>
          <w:sz w:val="21"/>
          <w:szCs w:val="21"/>
        </w:rPr>
        <w:t xml:space="preserve">                     _________________________</w:t>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softHyphen/>
      </w:r>
      <w:r w:rsidR="00D9149D" w:rsidRPr="00476C0F">
        <w:rPr>
          <w:rFonts w:ascii="Times New Roman" w:hAnsi="Times New Roman" w:cs="Times New Roman"/>
          <w:sz w:val="21"/>
          <w:szCs w:val="21"/>
          <w:u w:val="single"/>
        </w:rPr>
        <w:t xml:space="preserve"> </w:t>
      </w:r>
    </w:p>
    <w:p w14:paraId="2D307F47" w14:textId="6C8ED31D" w:rsidR="00CC5A67" w:rsidRPr="00E218EA" w:rsidRDefault="00CC5A67" w:rsidP="00E218EA">
      <w:pPr>
        <w:tabs>
          <w:tab w:val="left" w:pos="720"/>
          <w:tab w:val="left" w:pos="1440"/>
          <w:tab w:val="left" w:pos="2160"/>
          <w:tab w:val="left" w:pos="2880"/>
          <w:tab w:val="left" w:pos="3600"/>
          <w:tab w:val="left" w:pos="4320"/>
          <w:tab w:val="left" w:pos="5040"/>
          <w:tab w:val="left" w:pos="8887"/>
        </w:tabs>
        <w:spacing w:after="50" w:line="267" w:lineRule="auto"/>
        <w:ind w:right="14"/>
        <w:jc w:val="both"/>
        <w:rPr>
          <w:rFonts w:ascii="Times New Roman" w:hAnsi="Times New Roman" w:cs="Times New Roman"/>
          <w:sz w:val="21"/>
          <w:szCs w:val="21"/>
        </w:rPr>
      </w:pPr>
      <w:r w:rsidRPr="00476C0F">
        <w:rPr>
          <w:rFonts w:ascii="Times New Roman" w:hAnsi="Times New Roman" w:cs="Times New Roman"/>
          <w:sz w:val="21"/>
          <w:szCs w:val="21"/>
        </w:rPr>
        <w:t>Ruth Legaspi, President</w:t>
      </w:r>
      <w:r w:rsidR="00CB2AA4">
        <w:rPr>
          <w:rFonts w:ascii="Times New Roman" w:hAnsi="Times New Roman" w:cs="Times New Roman"/>
          <w:sz w:val="21"/>
          <w:szCs w:val="21"/>
        </w:rPr>
        <w:tab/>
      </w:r>
      <w:r w:rsidR="00CB2AA4">
        <w:rPr>
          <w:rFonts w:ascii="Times New Roman" w:hAnsi="Times New Roman" w:cs="Times New Roman"/>
          <w:sz w:val="21"/>
          <w:szCs w:val="21"/>
        </w:rPr>
        <w:tab/>
      </w:r>
      <w:r w:rsidR="00CB2AA4">
        <w:rPr>
          <w:rFonts w:ascii="Times New Roman" w:hAnsi="Times New Roman" w:cs="Times New Roman"/>
          <w:sz w:val="21"/>
          <w:szCs w:val="21"/>
        </w:rPr>
        <w:tab/>
        <w:t xml:space="preserve">     </w:t>
      </w:r>
      <w:r w:rsidR="00CB2AA4" w:rsidRPr="00476C0F">
        <w:rPr>
          <w:rFonts w:ascii="Times New Roman" w:hAnsi="Times New Roman" w:cs="Times New Roman"/>
          <w:sz w:val="21"/>
          <w:szCs w:val="21"/>
        </w:rPr>
        <w:t>Karina Sanchez, General Manager</w:t>
      </w:r>
    </w:p>
    <w:p w14:paraId="2B9A309E" w14:textId="7E284BAF" w:rsidR="00CC5A67" w:rsidRPr="00476C0F" w:rsidRDefault="00CC5A67" w:rsidP="00CC5A67">
      <w:pPr>
        <w:spacing w:after="0"/>
        <w:rPr>
          <w:rFonts w:ascii="Times New Roman" w:hAnsi="Times New Roman" w:cs="Times New Roman"/>
          <w:sz w:val="21"/>
          <w:szCs w:val="21"/>
        </w:rPr>
      </w:pPr>
      <w:r w:rsidRPr="00476C0F">
        <w:rPr>
          <w:rFonts w:ascii="Times New Roman" w:hAnsi="Times New Roman" w:cs="Times New Roman"/>
          <w:sz w:val="21"/>
          <w:szCs w:val="21"/>
        </w:rPr>
        <w:t>CVCSD</w:t>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9173DF">
        <w:rPr>
          <w:rFonts w:ascii="Times New Roman" w:hAnsi="Times New Roman" w:cs="Times New Roman"/>
          <w:sz w:val="21"/>
          <w:szCs w:val="21"/>
        </w:rPr>
        <w:t xml:space="preserve">                   </w:t>
      </w:r>
      <w:r w:rsidR="00D9149D" w:rsidRPr="00476C0F">
        <w:rPr>
          <w:rFonts w:ascii="Times New Roman" w:hAnsi="Times New Roman" w:cs="Times New Roman"/>
          <w:sz w:val="21"/>
          <w:szCs w:val="21"/>
        </w:rPr>
        <w:t>CVCSD</w:t>
      </w:r>
    </w:p>
    <w:p w14:paraId="368234C7" w14:textId="7EFA1D2D" w:rsidR="00D9149D" w:rsidRPr="00476C0F" w:rsidRDefault="00D9149D" w:rsidP="001173F7">
      <w:pPr>
        <w:spacing w:after="0"/>
        <w:ind w:left="4320" w:firstLine="720"/>
        <w:rPr>
          <w:rFonts w:ascii="Times New Roman" w:hAnsi="Times New Roman" w:cs="Times New Roman"/>
          <w:sz w:val="21"/>
          <w:szCs w:val="21"/>
        </w:rPr>
      </w:pPr>
      <w:r w:rsidRPr="00476C0F">
        <w:rPr>
          <w:rFonts w:ascii="Times New Roman" w:hAnsi="Times New Roman" w:cs="Times New Roman"/>
          <w:sz w:val="21"/>
          <w:szCs w:val="21"/>
        </w:rPr>
        <w:t>APPROVED AS TO FORM:</w:t>
      </w:r>
    </w:p>
    <w:p w14:paraId="098CE4EC" w14:textId="77777777" w:rsidR="009173DF" w:rsidRPr="009173DF" w:rsidRDefault="009173DF" w:rsidP="00DA19A2">
      <w:pPr>
        <w:spacing w:after="0"/>
        <w:ind w:left="6480" w:firstLine="720"/>
        <w:rPr>
          <w:rFonts w:ascii="Times New Roman" w:hAnsi="Times New Roman" w:cs="Times New Roman"/>
          <w:sz w:val="21"/>
          <w:szCs w:val="21"/>
        </w:rPr>
      </w:pPr>
      <w:r w:rsidRPr="009173DF">
        <w:rPr>
          <w:rFonts w:ascii="Times New Roman" w:hAnsi="Times New Roman" w:cs="Times New Roman"/>
          <w:sz w:val="21"/>
          <w:szCs w:val="21"/>
        </w:rPr>
        <w:t>___________________________</w:t>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r w:rsidRPr="009173DF">
        <w:rPr>
          <w:rFonts w:ascii="Times New Roman" w:hAnsi="Times New Roman" w:cs="Times New Roman"/>
          <w:sz w:val="21"/>
          <w:szCs w:val="21"/>
        </w:rPr>
        <w:softHyphen/>
      </w:r>
    </w:p>
    <w:p w14:paraId="5153B81F" w14:textId="3A930604" w:rsidR="00495D08" w:rsidRDefault="009173DF" w:rsidP="00495D08">
      <w:pPr>
        <w:spacing w:after="0"/>
        <w:ind w:left="6480" w:firstLine="720"/>
        <w:rPr>
          <w:rFonts w:ascii="Times New Roman" w:hAnsi="Times New Roman" w:cs="Times New Roman"/>
          <w:sz w:val="21"/>
          <w:szCs w:val="21"/>
        </w:rPr>
      </w:pPr>
      <w:r w:rsidRPr="009173DF">
        <w:rPr>
          <w:rFonts w:ascii="Times New Roman" w:hAnsi="Times New Roman" w:cs="Times New Roman"/>
          <w:sz w:val="21"/>
          <w:szCs w:val="21"/>
        </w:rPr>
        <w:t>Jeffrey Minnery, District Legal Cou</w:t>
      </w:r>
      <w:r w:rsidR="001173F7">
        <w:rPr>
          <w:rFonts w:ascii="Times New Roman" w:hAnsi="Times New Roman" w:cs="Times New Roman"/>
          <w:sz w:val="21"/>
          <w:szCs w:val="21"/>
        </w:rPr>
        <w:t>n</w:t>
      </w:r>
      <w:r w:rsidRPr="009173DF">
        <w:rPr>
          <w:rFonts w:ascii="Times New Roman" w:hAnsi="Times New Roman" w:cs="Times New Roman"/>
          <w:sz w:val="21"/>
          <w:szCs w:val="21"/>
        </w:rPr>
        <w:t>sel</w:t>
      </w:r>
    </w:p>
    <w:p w14:paraId="745E61C5" w14:textId="13CB4D23" w:rsidR="00495D08" w:rsidRPr="00495D08" w:rsidRDefault="00495D08" w:rsidP="00495D08">
      <w:pPr>
        <w:tabs>
          <w:tab w:val="left" w:pos="2460"/>
        </w:tabs>
        <w:rPr>
          <w:rFonts w:ascii="Times New Roman" w:hAnsi="Times New Roman" w:cs="Times New Roman"/>
          <w:sz w:val="21"/>
          <w:szCs w:val="21"/>
        </w:rPr>
        <w:sectPr w:rsidR="00495D08" w:rsidRPr="00495D08" w:rsidSect="00653E81">
          <w:headerReference w:type="default" r:id="rId8"/>
          <w:headerReference w:type="first" r:id="rId9"/>
          <w:pgSz w:w="12125" w:h="15725"/>
          <w:pgMar w:top="720" w:right="720" w:bottom="720" w:left="720" w:header="576" w:footer="720" w:gutter="0"/>
          <w:cols w:space="720"/>
          <w:titlePg/>
          <w:docGrid w:linePitch="299"/>
        </w:sectPr>
      </w:pPr>
      <w:r>
        <w:rPr>
          <w:rFonts w:ascii="Times New Roman" w:hAnsi="Times New Roman" w:cs="Times New Roman"/>
          <w:sz w:val="21"/>
          <w:szCs w:val="21"/>
        </w:rPr>
        <w:lastRenderedPageBreak/>
        <w:tab/>
      </w:r>
    </w:p>
    <w:p w14:paraId="5978021C" w14:textId="77777777" w:rsidR="00DD7A8A" w:rsidRDefault="00DD7A8A"/>
    <w:sectPr w:rsidR="00DD7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8AE8" w14:textId="77777777" w:rsidR="002D7118" w:rsidRDefault="002D7118" w:rsidP="00CC5A67">
      <w:pPr>
        <w:spacing w:after="0" w:line="240" w:lineRule="auto"/>
      </w:pPr>
      <w:r>
        <w:separator/>
      </w:r>
    </w:p>
  </w:endnote>
  <w:endnote w:type="continuationSeparator" w:id="0">
    <w:p w14:paraId="5B8DE602" w14:textId="77777777" w:rsidR="002D7118" w:rsidRDefault="002D7118" w:rsidP="00C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2FAA" w14:textId="77777777" w:rsidR="002D7118" w:rsidRDefault="002D7118" w:rsidP="00CC5A67">
      <w:pPr>
        <w:spacing w:after="0" w:line="240" w:lineRule="auto"/>
      </w:pPr>
      <w:r>
        <w:separator/>
      </w:r>
    </w:p>
  </w:footnote>
  <w:footnote w:type="continuationSeparator" w:id="0">
    <w:p w14:paraId="736466C9" w14:textId="77777777" w:rsidR="002D7118" w:rsidRDefault="002D7118" w:rsidP="00CC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F17" w14:textId="77777777" w:rsidR="000E3BFB" w:rsidRDefault="002D7118" w:rsidP="000E3B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831" w14:textId="0A66B637" w:rsidR="000E3BFB" w:rsidRDefault="00D9149D" w:rsidP="00D9149D">
    <w:pPr>
      <w:pStyle w:val="Header"/>
      <w:ind w:left="0" w:firstLine="0"/>
      <w:jc w:val="center"/>
    </w:pPr>
    <w:r w:rsidRPr="00F8151A">
      <w:rPr>
        <w:rFonts w:ascii="Times New Roman" w:hAnsi="Times New Roman" w:cs="Times New Roman"/>
        <w:noProof/>
        <w:sz w:val="24"/>
        <w:szCs w:val="24"/>
      </w:rPr>
      <w:drawing>
        <wp:inline distT="0" distB="0" distL="0" distR="0" wp14:anchorId="21691D65" wp14:editId="78258A05">
          <wp:extent cx="973577" cy="628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978930" cy="632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2D8"/>
    <w:multiLevelType w:val="hybridMultilevel"/>
    <w:tmpl w:val="A5AC2B72"/>
    <w:lvl w:ilvl="0" w:tplc="F8F20D52">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D694">
      <w:start w:val="1"/>
      <w:numFmt w:val="lowerLetter"/>
      <w:lvlText w:val="%2"/>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66A68">
      <w:start w:val="1"/>
      <w:numFmt w:val="lowerRoman"/>
      <w:lvlText w:val="%3"/>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CBCEE">
      <w:start w:val="1"/>
      <w:numFmt w:val="decimal"/>
      <w:lvlText w:val="%4"/>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450E2">
      <w:start w:val="1"/>
      <w:numFmt w:val="lowerLetter"/>
      <w:lvlText w:val="%5"/>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65876">
      <w:start w:val="1"/>
      <w:numFmt w:val="lowerRoman"/>
      <w:lvlText w:val="%6"/>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803A">
      <w:start w:val="1"/>
      <w:numFmt w:val="decimal"/>
      <w:lvlText w:val="%7"/>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05248">
      <w:start w:val="1"/>
      <w:numFmt w:val="lowerLetter"/>
      <w:lvlText w:val="%8"/>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1616">
      <w:start w:val="1"/>
      <w:numFmt w:val="lowerRoman"/>
      <w:lvlText w:val="%9"/>
      <w:lvlJc w:val="left"/>
      <w:pPr>
        <w:ind w:left="6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A"/>
    <w:rsid w:val="000C5F93"/>
    <w:rsid w:val="001173F7"/>
    <w:rsid w:val="00155AE9"/>
    <w:rsid w:val="002D7118"/>
    <w:rsid w:val="0031628C"/>
    <w:rsid w:val="004320FE"/>
    <w:rsid w:val="004555DA"/>
    <w:rsid w:val="00476C0F"/>
    <w:rsid w:val="00495D08"/>
    <w:rsid w:val="005E7EF9"/>
    <w:rsid w:val="006174B1"/>
    <w:rsid w:val="00653E81"/>
    <w:rsid w:val="006731F2"/>
    <w:rsid w:val="0067343C"/>
    <w:rsid w:val="006E6076"/>
    <w:rsid w:val="00727681"/>
    <w:rsid w:val="007C7108"/>
    <w:rsid w:val="009173DF"/>
    <w:rsid w:val="00941408"/>
    <w:rsid w:val="0095433D"/>
    <w:rsid w:val="00987E2A"/>
    <w:rsid w:val="009E611B"/>
    <w:rsid w:val="00A4361F"/>
    <w:rsid w:val="00B06F54"/>
    <w:rsid w:val="00B5497D"/>
    <w:rsid w:val="00C13AE9"/>
    <w:rsid w:val="00CB2AA4"/>
    <w:rsid w:val="00CC5A67"/>
    <w:rsid w:val="00D1146B"/>
    <w:rsid w:val="00D21458"/>
    <w:rsid w:val="00D26A2E"/>
    <w:rsid w:val="00D644D9"/>
    <w:rsid w:val="00D9149D"/>
    <w:rsid w:val="00DA19A2"/>
    <w:rsid w:val="00DA76C8"/>
    <w:rsid w:val="00DD7A8A"/>
    <w:rsid w:val="00E218EA"/>
    <w:rsid w:val="00E50492"/>
    <w:rsid w:val="00EA52B5"/>
    <w:rsid w:val="00EA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CF53"/>
  <w15:chartTrackingRefBased/>
  <w15:docId w15:val="{29090774-5F6A-414D-9FE8-3F8B4D7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8A"/>
    <w:pPr>
      <w:tabs>
        <w:tab w:val="center" w:pos="4680"/>
        <w:tab w:val="right" w:pos="9360"/>
      </w:tabs>
      <w:spacing w:after="0" w:line="240" w:lineRule="auto"/>
      <w:ind w:left="5" w:right="125" w:hanging="5"/>
      <w:jc w:val="both"/>
    </w:pPr>
    <w:rPr>
      <w:rFonts w:ascii="Calibri" w:eastAsia="Calibri" w:hAnsi="Calibri" w:cs="Calibri"/>
      <w:color w:val="000000"/>
    </w:rPr>
  </w:style>
  <w:style w:type="character" w:customStyle="1" w:styleId="HeaderChar">
    <w:name w:val="Header Char"/>
    <w:basedOn w:val="DefaultParagraphFont"/>
    <w:link w:val="Header"/>
    <w:uiPriority w:val="99"/>
    <w:rsid w:val="00DD7A8A"/>
    <w:rPr>
      <w:rFonts w:ascii="Calibri" w:eastAsia="Calibri" w:hAnsi="Calibri" w:cs="Calibri"/>
      <w:color w:val="000000"/>
    </w:rPr>
  </w:style>
  <w:style w:type="paragraph" w:styleId="Footer">
    <w:name w:val="footer"/>
    <w:basedOn w:val="Normal"/>
    <w:link w:val="FooterChar"/>
    <w:uiPriority w:val="99"/>
    <w:unhideWhenUsed/>
    <w:rsid w:val="00CC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vcsd30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33</cp:revision>
  <cp:lastPrinted>2021-05-12T23:26:00Z</cp:lastPrinted>
  <dcterms:created xsi:type="dcterms:W3CDTF">2021-02-25T23:18:00Z</dcterms:created>
  <dcterms:modified xsi:type="dcterms:W3CDTF">2021-05-12T23:28:00Z</dcterms:modified>
</cp:coreProperties>
</file>