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59F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2AC989" wp14:editId="1382609E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07D012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21C60CDF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45E881A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03C3D2AC" w14:textId="77777777" w:rsidR="001A1773" w:rsidRDefault="00D07A81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6" w:history="1">
        <w:r w:rsidR="001A1773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1A1773">
        <w:rPr>
          <w:rFonts w:ascii="Times New Roman" w:hAnsi="Times New Roman" w:cs="Times New Roman"/>
        </w:rPr>
        <w:t xml:space="preserve"> </w:t>
      </w:r>
      <w:r w:rsidR="001A1773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A75B787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0E5B81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D95D2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3D83DB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Policy Committee Meeting of the California Valley Community Services District</w:t>
      </w:r>
    </w:p>
    <w:p w14:paraId="49C59D6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D356518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742548" w14:textId="07FBF23B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 w:rsidR="00FC5846"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56F3">
        <w:rPr>
          <w:rFonts w:ascii="Times New Roman" w:hAnsi="Times New Roman" w:cs="Times New Roman"/>
          <w:bCs/>
          <w:sz w:val="24"/>
          <w:szCs w:val="24"/>
        </w:rPr>
        <w:t>June</w:t>
      </w:r>
      <w:r>
        <w:rPr>
          <w:rFonts w:ascii="Times New Roman" w:hAnsi="Times New Roman" w:cs="Times New Roman"/>
          <w:bCs/>
          <w:sz w:val="24"/>
          <w:szCs w:val="24"/>
        </w:rPr>
        <w:t xml:space="preserve"> 22, 2022 @ </w:t>
      </w:r>
      <w:r w:rsidR="009A56F3">
        <w:rPr>
          <w:rFonts w:ascii="Times New Roman" w:hAnsi="Times New Roman" w:cs="Times New Roman"/>
          <w:bCs/>
          <w:sz w:val="24"/>
          <w:szCs w:val="24"/>
        </w:rPr>
        <w:t>9:30 am</w:t>
      </w:r>
    </w:p>
    <w:p w14:paraId="36C713A6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498EA4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F1DA0F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738E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025FE73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6F4D7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3B5BA23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456BEF9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D3C0E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E9D706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08EF237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930A7E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3AA7408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6390E6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REVISING CHAPTER 5000- FACILITIES DEVELOPMENT, OF THE POLICY BOOK</w:t>
      </w:r>
    </w:p>
    <w:p w14:paraId="2FBAAC2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6BF590" w14:textId="77777777" w:rsidR="00105E55" w:rsidRDefault="00105E55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</w:p>
    <w:p w14:paraId="276C5EBE" w14:textId="3B7C3E39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ON ADDING </w:t>
      </w:r>
      <w:r w:rsidRPr="004543B3">
        <w:rPr>
          <w:rFonts w:ascii="Times New Roman" w:hAnsi="Times New Roman" w:cs="Times New Roman"/>
          <w:bCs/>
          <w:i/>
          <w:iCs/>
          <w:sz w:val="24"/>
          <w:szCs w:val="24"/>
        </w:rPr>
        <w:t>2100 ADMINISTRATION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CHAPTER AND POLICIES TO THE POLICY BOOK.</w:t>
      </w:r>
    </w:p>
    <w:p w14:paraId="0919A64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CD52E0A" w14:textId="45E8A548" w:rsidR="001A1773" w:rsidRPr="001A1773" w:rsidRDefault="001A1773" w:rsidP="001A1773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RESERVE POLICY</w:t>
      </w:r>
    </w:p>
    <w:p w14:paraId="0277B6F0" w14:textId="3C1DBB6C" w:rsidR="001A1773" w:rsidRP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45B1CFB5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94237C1" w14:textId="6495069F" w:rsidR="001A1773" w:rsidRDefault="00105E55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A1773">
        <w:rPr>
          <w:rFonts w:ascii="Times New Roman" w:hAnsi="Times New Roman" w:cs="Times New Roman"/>
          <w:bCs/>
          <w:sz w:val="24"/>
          <w:szCs w:val="24"/>
        </w:rPr>
        <w:t>.) DISCUSSION AND MOTION ON REVISING POLICY 8030- COMPENSATION</w:t>
      </w:r>
    </w:p>
    <w:p w14:paraId="6C61B3C3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B3A3912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3AC63D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7F3C80" w14:textId="63D35AC0" w:rsidR="001A1773" w:rsidRDefault="00105E55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A1773">
        <w:rPr>
          <w:rFonts w:ascii="Times New Roman" w:hAnsi="Times New Roman" w:cs="Times New Roman"/>
          <w:bCs/>
          <w:sz w:val="24"/>
          <w:szCs w:val="24"/>
        </w:rPr>
        <w:t>.) DISCUSSION AND MOTION ON CONSOLIDATING POLICY 8040 VEHICLE COST REIMBURSEMENT, POLICY 8041- CELL PHONE REIMBURSTMENT, AND POLICY 11005- BUSSINESS TRAVEL AND REIMBURSEMENT INTO NEW POLICY 8055- REIMBURSEMENT.</w:t>
      </w:r>
    </w:p>
    <w:p w14:paraId="3740A49C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C0E8877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1D8C4AD" w14:textId="3A257E29" w:rsidR="001A1773" w:rsidRDefault="00105E55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1A1773">
        <w:rPr>
          <w:rFonts w:ascii="Times New Roman" w:hAnsi="Times New Roman" w:cs="Times New Roman"/>
          <w:bCs/>
          <w:sz w:val="24"/>
          <w:szCs w:val="24"/>
        </w:rPr>
        <w:t>.) DISCUSSION AND MOTION ON NEW TUITION REIMBURSEMENT POLICY</w:t>
      </w:r>
    </w:p>
    <w:p w14:paraId="0A8E649C" w14:textId="13B66DFF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A68163" w14:textId="06BEA42F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121C8C0" w14:textId="77777777" w:rsidR="006F3370" w:rsidRDefault="006F3370" w:rsidP="00473337">
      <w:pPr>
        <w:rPr>
          <w:rFonts w:ascii="Times New Roman" w:hAnsi="Times New Roman" w:cs="Times New Roman"/>
          <w:bCs/>
          <w:sz w:val="24"/>
          <w:szCs w:val="24"/>
        </w:rPr>
      </w:pPr>
    </w:p>
    <w:p w14:paraId="475B6172" w14:textId="1BCB9FDE" w:rsidR="001A1773" w:rsidRDefault="00105E55" w:rsidP="00473337">
      <w:pPr>
        <w:rPr>
          <w:rFonts w:eastAsia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1A1773" w:rsidRPr="001A1773">
        <w:rPr>
          <w:rFonts w:ascii="Times New Roman" w:hAnsi="Times New Roman" w:cs="Times New Roman"/>
          <w:bCs/>
          <w:sz w:val="24"/>
          <w:szCs w:val="24"/>
        </w:rPr>
        <w:t>.)</w:t>
      </w:r>
      <w:r w:rsidR="00473337">
        <w:rPr>
          <w:rFonts w:ascii="Times New Roman" w:hAnsi="Times New Roman" w:cs="Times New Roman"/>
          <w:bCs/>
          <w:sz w:val="24"/>
          <w:szCs w:val="24"/>
        </w:rPr>
        <w:t xml:space="preserve"> DISCUSSION AND MOTION ON CREATING A POLICY COVERING NEW BROWN ACT DEFINITIONS AND QUIDELINES FOR MEETINGS DONE VIA “ZOOM” OR OVER INTERNET. HIBRID MEETING POLICY</w:t>
      </w:r>
    </w:p>
    <w:p w14:paraId="40B8C336" w14:textId="77777777" w:rsidR="001A1773" w:rsidRDefault="001A1773" w:rsidP="001A1773">
      <w:pPr>
        <w:ind w:left="360"/>
        <w:rPr>
          <w:rFonts w:eastAsia="Times New Roman"/>
        </w:rPr>
      </w:pPr>
    </w:p>
    <w:p w14:paraId="6CACD67C" w14:textId="77777777" w:rsidR="00473337" w:rsidRDefault="00473337" w:rsidP="001A1773">
      <w:pPr>
        <w:rPr>
          <w:rFonts w:eastAsia="Times New Roman"/>
        </w:rPr>
      </w:pPr>
    </w:p>
    <w:p w14:paraId="629A2292" w14:textId="77777777" w:rsidR="006F3370" w:rsidRDefault="006F3370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D70EC" w14:textId="560757D7" w:rsidR="001A1773" w:rsidRPr="006F3370" w:rsidRDefault="00105E55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AND/ OR REVISING GENERALS MANAGERS JOB PERFORMANCE EVALUATIONS.</w:t>
      </w:r>
    </w:p>
    <w:p w14:paraId="336A60B5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D9D25C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38F4183" w14:textId="77777777" w:rsidR="006F3370" w:rsidRDefault="006F3370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91EF4A" w14:textId="0DA1143B" w:rsidR="001A1773" w:rsidRPr="006F3370" w:rsidRDefault="001A1773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5E5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 POLICY COVERING SAN LUIS OBISPO BOARD OF SUPERVISORS MEETINGS/AGENDA ITEMS AND HOW WE PLAN TO KEEP UP WITH CURRENT MATTERS OF IMPORTANCE/RELEVANT TO OUR DISTRICT.</w:t>
      </w:r>
    </w:p>
    <w:p w14:paraId="1E8D3032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A427FCA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63E3EA7" w14:textId="77777777" w:rsidR="006F3370" w:rsidRDefault="006F3370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95D6C1" w14:textId="3336AA3A" w:rsidR="001A1773" w:rsidRPr="006F3370" w:rsidRDefault="001A1773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5E5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</w:t>
      </w:r>
      <w:r w:rsidR="006F3370" w:rsidRPr="006F3370">
        <w:rPr>
          <w:rFonts w:ascii="Times New Roman" w:eastAsia="Times New Roman" w:hAnsi="Times New Roman" w:cs="Times New Roman"/>
          <w:sz w:val="24"/>
          <w:szCs w:val="24"/>
        </w:rPr>
        <w:t>REGARDING THE PROCESS AND RECORD KEEPING OF DIESEL AND OIL TANKS, AND ANY OTHER HAZARDOUS WASTE (INVENTORY CHECKLIST).</w:t>
      </w:r>
      <w:r w:rsidRPr="006F3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D8F57" w14:textId="77777777" w:rsidR="00473337" w:rsidRPr="006F3370" w:rsidRDefault="00473337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965F583" w14:textId="77777777" w:rsidR="006F3370" w:rsidRDefault="006F3370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174FD4" w14:textId="77777777" w:rsidR="00105E55" w:rsidRDefault="00105E55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5C8109" w14:textId="4DD1C249" w:rsidR="001A1773" w:rsidRDefault="00473337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5E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6F3370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IT POLICY COVERING SECURITY AND RECORD KEEPING PLUS STORAGE ISSUES OF DATA AND INFORMATION.</w:t>
      </w:r>
    </w:p>
    <w:p w14:paraId="6EC552E8" w14:textId="230A8C17" w:rsidR="009D6354" w:rsidRDefault="009D6354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4A6E62" w14:textId="77777777" w:rsidR="00105E55" w:rsidRDefault="00105E55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AD00EE" w14:textId="3379776D" w:rsidR="009D6354" w:rsidRPr="006F3370" w:rsidRDefault="009D6354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05E5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1C2A71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</w:t>
      </w:r>
      <w:r w:rsidR="00677EB2">
        <w:rPr>
          <w:rFonts w:ascii="Times New Roman" w:eastAsia="Times New Roman" w:hAnsi="Times New Roman" w:cs="Times New Roman"/>
          <w:sz w:val="24"/>
          <w:szCs w:val="24"/>
        </w:rPr>
        <w:t xml:space="preserve">TUITION </w:t>
      </w:r>
      <w:r w:rsidR="001C2A71">
        <w:rPr>
          <w:rFonts w:ascii="Times New Roman" w:eastAsia="Times New Roman" w:hAnsi="Times New Roman" w:cs="Times New Roman"/>
          <w:sz w:val="24"/>
          <w:szCs w:val="24"/>
        </w:rPr>
        <w:t>RESOLUTIO</w:t>
      </w:r>
      <w:r w:rsidR="00677EB2"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3D936940" w14:textId="77777777" w:rsidR="006F3370" w:rsidRPr="001A1773" w:rsidRDefault="006F3370" w:rsidP="00473337">
      <w:pPr>
        <w:rPr>
          <w:rFonts w:eastAsia="Times New Roman"/>
        </w:rPr>
      </w:pPr>
    </w:p>
    <w:p w14:paraId="303529B8" w14:textId="77777777" w:rsidR="001A1773" w:rsidRDefault="001A1773" w:rsidP="001A1773"/>
    <w:p w14:paraId="5AAD6428" w14:textId="028E3776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3A964AFF" w14:textId="14BFDA95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32C7EC7C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C80E57" w14:textId="4F45E022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</w:p>
    <w:p w14:paraId="27DAE96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43937C4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1D0CC7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801F6F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42C9F4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4A6D4F" w14:textId="1F4EA1DD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D07A81">
        <w:rPr>
          <w:rFonts w:ascii="Times New Roman" w:hAnsi="Times New Roman" w:cs="Times New Roman"/>
          <w:bCs/>
          <w:sz w:val="24"/>
          <w:szCs w:val="24"/>
        </w:rPr>
        <w:t>Thursday June 16</w:t>
      </w:r>
      <w:r w:rsidR="006F3370">
        <w:rPr>
          <w:rFonts w:ascii="Times New Roman" w:hAnsi="Times New Roman" w:cs="Times New Roman"/>
          <w:bCs/>
          <w:sz w:val="24"/>
          <w:szCs w:val="24"/>
        </w:rPr>
        <w:t>, 2022</w:t>
      </w:r>
    </w:p>
    <w:p w14:paraId="6450371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5EE49E" w14:textId="77777777" w:rsidR="001A1773" w:rsidRPr="00D73D88" w:rsidRDefault="001A1773" w:rsidP="001A1773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2E1B73C1" w14:textId="4F8AF06D" w:rsidR="001A1773" w:rsidRPr="006F3370" w:rsidRDefault="001A1773" w:rsidP="006F3370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1A1773" w:rsidRPr="006F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A52"/>
    <w:multiLevelType w:val="hybridMultilevel"/>
    <w:tmpl w:val="4F50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3"/>
    <w:rsid w:val="00105E55"/>
    <w:rsid w:val="001A1773"/>
    <w:rsid w:val="001C2A71"/>
    <w:rsid w:val="00473337"/>
    <w:rsid w:val="0054146F"/>
    <w:rsid w:val="00677EB2"/>
    <w:rsid w:val="006F3370"/>
    <w:rsid w:val="007B6FDE"/>
    <w:rsid w:val="008B7CC8"/>
    <w:rsid w:val="0098527C"/>
    <w:rsid w:val="009A56F3"/>
    <w:rsid w:val="009D6354"/>
    <w:rsid w:val="00D07A81"/>
    <w:rsid w:val="00E26D49"/>
    <w:rsid w:val="00F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BCC2"/>
  <w15:chartTrackingRefBased/>
  <w15:docId w15:val="{35B0FC03-F2E7-4396-AD46-5803DA19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77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1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7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csd309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12</cp:revision>
  <cp:lastPrinted>2022-06-21T20:55:00Z</cp:lastPrinted>
  <dcterms:created xsi:type="dcterms:W3CDTF">2022-06-21T21:00:00Z</dcterms:created>
  <dcterms:modified xsi:type="dcterms:W3CDTF">2022-06-21T21:38:00Z</dcterms:modified>
</cp:coreProperties>
</file>